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B" w:rsidRPr="0069290B" w:rsidRDefault="0069290B" w:rsidP="00692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90B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b/>
          <w:bCs/>
          <w:sz w:val="28"/>
          <w:szCs w:val="28"/>
        </w:rPr>
        <w:t>ЕГАИС (Единая государственная автоматизированная информационная система)</w:t>
      </w:r>
      <w:r w:rsidRPr="00C9557C">
        <w:rPr>
          <w:rFonts w:ascii="Times New Roman" w:hAnsi="Times New Roman" w:cs="Times New Roman"/>
          <w:sz w:val="28"/>
          <w:szCs w:val="28"/>
        </w:rPr>
        <w:t> в рознице в 2015 году представляет собой интегральную систему, позволяющую уполномоченным органам страны контролировать п</w:t>
      </w:r>
      <w:bookmarkStart w:id="0" w:name="_GoBack"/>
      <w:bookmarkEnd w:id="0"/>
      <w:r w:rsidRPr="00C9557C">
        <w:rPr>
          <w:rFonts w:ascii="Times New Roman" w:hAnsi="Times New Roman" w:cs="Times New Roman"/>
          <w:sz w:val="28"/>
          <w:szCs w:val="28"/>
        </w:rPr>
        <w:t>роизводство и реализацию алкогольных напитков.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E233BF">
        <w:rPr>
          <w:rFonts w:ascii="Times New Roman" w:hAnsi="Times New Roman" w:cs="Times New Roman"/>
          <w:b/>
          <w:sz w:val="28"/>
          <w:szCs w:val="28"/>
        </w:rPr>
        <w:t>В соответствии с законом № 171-ФЗ, торговые объекты, осуществляющие розничную реализацию алкогольной продукции, в обязательном порядке должны установить специализированное кассовое программное обеспечение.</w:t>
      </w:r>
      <w:r w:rsidRPr="00C9557C">
        <w:rPr>
          <w:rFonts w:ascii="Times New Roman" w:hAnsi="Times New Roman" w:cs="Times New Roman"/>
          <w:sz w:val="28"/>
          <w:szCs w:val="28"/>
        </w:rPr>
        <w:t xml:space="preserve"> Программа фиксирует все сведения о продаже алкогольных напитков и передает их в единую государственную систему. Алкоголь в оптовой торговле тоже </w:t>
      </w:r>
      <w:proofErr w:type="gramStart"/>
      <w:r w:rsidRPr="00C9557C">
        <w:rPr>
          <w:rFonts w:ascii="Times New Roman" w:hAnsi="Times New Roman" w:cs="Times New Roman"/>
          <w:sz w:val="28"/>
          <w:szCs w:val="28"/>
        </w:rPr>
        <w:t>коснётся</w:t>
      </w:r>
      <w:proofErr w:type="gramEnd"/>
      <w:r w:rsidRPr="00C9557C">
        <w:rPr>
          <w:rFonts w:ascii="Times New Roman" w:hAnsi="Times New Roman" w:cs="Times New Roman"/>
          <w:sz w:val="28"/>
          <w:szCs w:val="28"/>
        </w:rPr>
        <w:t xml:space="preserve"> данный закон об ЕГАИС.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Федеральный закон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Pr="00E233BF">
        <w:rPr>
          <w:rFonts w:ascii="Times New Roman" w:hAnsi="Times New Roman" w:cs="Times New Roman"/>
          <w:b/>
          <w:sz w:val="28"/>
          <w:szCs w:val="28"/>
        </w:rPr>
        <w:t>внес изменения в перечень лиц, обязанных представлять сведения в ЕГАИС</w:t>
      </w:r>
      <w:r w:rsidRPr="00C9557C">
        <w:rPr>
          <w:rFonts w:ascii="Times New Roman" w:hAnsi="Times New Roman" w:cs="Times New Roman"/>
          <w:sz w:val="28"/>
          <w:szCs w:val="28"/>
        </w:rPr>
        <w:t>. Кроме того, установил сроки, с которых они должны исполнить свои обязанности по передаче сведений в ЕГАИС.</w:t>
      </w:r>
    </w:p>
    <w:p w:rsidR="00E233BF" w:rsidRPr="00E233BF" w:rsidRDefault="002F06FA" w:rsidP="002F0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BF">
        <w:rPr>
          <w:rFonts w:ascii="Times New Roman" w:hAnsi="Times New Roman" w:cs="Times New Roman"/>
          <w:b/>
          <w:sz w:val="28"/>
          <w:szCs w:val="28"/>
        </w:rPr>
        <w:t>Е</w:t>
      </w:r>
      <w:r w:rsidR="00E233BF">
        <w:rPr>
          <w:rFonts w:ascii="Times New Roman" w:hAnsi="Times New Roman" w:cs="Times New Roman"/>
          <w:b/>
          <w:sz w:val="28"/>
          <w:szCs w:val="28"/>
        </w:rPr>
        <w:t>ГАИС</w:t>
      </w:r>
      <w:r w:rsidRPr="00E233BF">
        <w:rPr>
          <w:rFonts w:ascii="Times New Roman" w:hAnsi="Times New Roman" w:cs="Times New Roman"/>
          <w:b/>
          <w:sz w:val="28"/>
          <w:szCs w:val="28"/>
        </w:rPr>
        <w:t xml:space="preserve"> пиво – или </w:t>
      </w:r>
      <w:r w:rsidR="00E233BF">
        <w:rPr>
          <w:rFonts w:ascii="Times New Roman" w:hAnsi="Times New Roman" w:cs="Times New Roman"/>
          <w:b/>
          <w:sz w:val="28"/>
          <w:szCs w:val="28"/>
        </w:rPr>
        <w:t xml:space="preserve">ЕГАИС </w:t>
      </w:r>
      <w:r w:rsidRPr="00E233BF">
        <w:rPr>
          <w:rFonts w:ascii="Times New Roman" w:hAnsi="Times New Roman" w:cs="Times New Roman"/>
          <w:b/>
          <w:sz w:val="28"/>
          <w:szCs w:val="28"/>
        </w:rPr>
        <w:t xml:space="preserve">в пивной отрасли. 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Теперь все организации и индивидуальные предприниматели которые занимаются продажей пивной продукции должны быть подключен к </w:t>
      </w:r>
      <w:r w:rsidR="00E233BF">
        <w:rPr>
          <w:rFonts w:ascii="Times New Roman" w:hAnsi="Times New Roman" w:cs="Times New Roman"/>
          <w:sz w:val="28"/>
          <w:szCs w:val="28"/>
        </w:rPr>
        <w:t>ЕГАИС</w:t>
      </w:r>
      <w:r w:rsidRPr="00C9557C">
        <w:rPr>
          <w:rFonts w:ascii="Times New Roman" w:hAnsi="Times New Roman" w:cs="Times New Roman"/>
          <w:sz w:val="28"/>
          <w:szCs w:val="28"/>
        </w:rPr>
        <w:t xml:space="preserve"> и отчитываться по приобретённым объемам пива</w:t>
      </w:r>
      <w:proofErr w:type="gramStart"/>
      <w:r w:rsidR="00E2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3BF">
        <w:rPr>
          <w:rFonts w:ascii="Times New Roman" w:hAnsi="Times New Roman" w:cs="Times New Roman"/>
          <w:sz w:val="28"/>
          <w:szCs w:val="28"/>
        </w:rPr>
        <w:t xml:space="preserve"> Д</w:t>
      </w:r>
      <w:r w:rsidRPr="00C9557C">
        <w:rPr>
          <w:rFonts w:ascii="Times New Roman" w:hAnsi="Times New Roman" w:cs="Times New Roman"/>
          <w:sz w:val="28"/>
          <w:szCs w:val="28"/>
        </w:rPr>
        <w:t xml:space="preserve">анная обязанность наступает </w:t>
      </w:r>
      <w:r w:rsidRPr="00E233BF">
        <w:rPr>
          <w:rFonts w:ascii="Times New Roman" w:hAnsi="Times New Roman" w:cs="Times New Roman"/>
          <w:b/>
          <w:sz w:val="28"/>
          <w:szCs w:val="28"/>
        </w:rPr>
        <w:t>с 1 января 2016 года.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b/>
          <w:bCs/>
          <w:sz w:val="28"/>
          <w:szCs w:val="28"/>
        </w:rPr>
        <w:t>Сроки начала функционирования системы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Полный ввод ЕГАИС в эксплуатацию планируется с начала 2016 года. До этого момента все объекты торговой сети, которые имеют в своем товарном ассортименте алкогольную продукцию, обязаны подключить </w:t>
      </w:r>
      <w:proofErr w:type="gramStart"/>
      <w:r w:rsidRPr="00C955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557C">
        <w:rPr>
          <w:rFonts w:ascii="Times New Roman" w:hAnsi="Times New Roman" w:cs="Times New Roman"/>
          <w:sz w:val="28"/>
          <w:szCs w:val="28"/>
        </w:rPr>
        <w:t>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Тем не менее, планируется постепенная автоматизация процесса: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с 1 января 2016 года будут фиксироваться </w:t>
      </w:r>
      <w:r w:rsidRPr="00E233BF">
        <w:rPr>
          <w:rFonts w:ascii="Times New Roman" w:hAnsi="Times New Roman" w:cs="Times New Roman"/>
          <w:b/>
          <w:sz w:val="28"/>
          <w:szCs w:val="28"/>
        </w:rPr>
        <w:t>все</w:t>
      </w:r>
      <w:r w:rsidRPr="00C9557C">
        <w:rPr>
          <w:rFonts w:ascii="Times New Roman" w:hAnsi="Times New Roman" w:cs="Times New Roman"/>
          <w:sz w:val="28"/>
          <w:szCs w:val="28"/>
        </w:rPr>
        <w:t xml:space="preserve"> закупочные операции по части алкогольных и пивных  напитков;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с 1 июля 2016 работа магазинов будет осуществляться в системе, в которой уже станут подтверждаться все операции и по продаже алкоголя.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lastRenderedPageBreak/>
        <w:t>На сегодня разработан реестр организаций и индивидуальных предпринимателей, которые должны предоставлять сведения о деятельности, связанной с алкоголем, в ЕГАИС.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С 1 октября 2015 года должны использовать программу ЕГАИС предприятия, которые производят пиво и пивные напитки, сидр, </w:t>
      </w:r>
      <w:proofErr w:type="spellStart"/>
      <w:r w:rsidRPr="00C9557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9557C">
        <w:rPr>
          <w:rFonts w:ascii="Times New Roman" w:hAnsi="Times New Roman" w:cs="Times New Roman"/>
          <w:sz w:val="28"/>
          <w:szCs w:val="28"/>
        </w:rPr>
        <w:t xml:space="preserve"> и медовуху с производственным охватом не меньше 300 тыс. декалитров за год. С 1 января 2016 будет отслеживаться и оборот данных предприятий.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С 1 января 2016 года посредством системы будет контролироваться закупочная деятельность городских и сельских торговых объектов, реализующих алкоголь в розницу, ИП, которые закупают пиво и прочие напитки, содержащие спирт, а также организаций – поставщиков алкогольных напитков. С 1 июля 2016 года деятельность данных объектов будет регламентирована и по факту розничной реализации алкоголя.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b/>
          <w:bCs/>
          <w:sz w:val="28"/>
          <w:szCs w:val="28"/>
        </w:rPr>
        <w:t>Кому подключаться не нужно?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 xml:space="preserve">Подключение не требуется </w:t>
      </w:r>
      <w:proofErr w:type="gramStart"/>
      <w:r w:rsidRPr="00C955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557C">
        <w:rPr>
          <w:rFonts w:ascii="Times New Roman" w:hAnsi="Times New Roman" w:cs="Times New Roman"/>
          <w:sz w:val="28"/>
          <w:szCs w:val="28"/>
        </w:rPr>
        <w:t>: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компаний, выпускающих пиво и прочие спиртосодержащие напитки, производственные объемы которых не превышают 300 тыс. декалитров в год; 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компаний, производящих вино и шампанское из своего сырья (то есть имеющих свои виноградники); 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7C">
        <w:rPr>
          <w:rFonts w:ascii="Times New Roman" w:hAnsi="Times New Roman" w:cs="Times New Roman"/>
          <w:sz w:val="28"/>
          <w:szCs w:val="28"/>
        </w:rPr>
        <w:t xml:space="preserve">Розничные магазины </w:t>
      </w:r>
      <w:r w:rsidR="00E233BF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Pr="00C9557C">
        <w:rPr>
          <w:rFonts w:ascii="Times New Roman" w:hAnsi="Times New Roman" w:cs="Times New Roman"/>
          <w:sz w:val="28"/>
          <w:szCs w:val="28"/>
        </w:rPr>
        <w:t xml:space="preserve"> в сельских поселениях с численностью менее трёх тысяч человек и в которых отсутствует точка доступа к Интернету, Могут не подключаться, если такие поселения входят в </w:t>
      </w:r>
      <w:r w:rsidRPr="001A145D">
        <w:rPr>
          <w:rFonts w:ascii="Times New Roman" w:hAnsi="Times New Roman" w:cs="Times New Roman"/>
          <w:sz w:val="28"/>
          <w:szCs w:val="28"/>
        </w:rPr>
        <w:t>перечень, утверждённый соответствующим постановлением субъекта РФ</w:t>
      </w:r>
      <w:r w:rsidR="00E233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145D">
        <w:rPr>
          <w:rFonts w:ascii="Times New Roman" w:hAnsi="Times New Roman" w:cs="Times New Roman"/>
          <w:b/>
          <w:sz w:val="28"/>
          <w:szCs w:val="28"/>
        </w:rPr>
        <w:t>необходимо принять до 1 июля 2016 г.</w:t>
      </w:r>
      <w:r w:rsidR="00E233BF">
        <w:rPr>
          <w:rFonts w:ascii="Times New Roman" w:hAnsi="Times New Roman" w:cs="Times New Roman"/>
          <w:b/>
          <w:sz w:val="28"/>
          <w:szCs w:val="28"/>
        </w:rPr>
        <w:t>)</w:t>
      </w:r>
      <w:r w:rsidR="00E233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Организации, которые закупают этиловый спирт, алкогольную и спиртосодержащую продукцию для использования в качестве сырья или вспомогательного материала, например фармацевтические компании или кондитерские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Организации общественного питания, осуществляющие розничную продажу АП и пива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Такие организации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lastRenderedPageBreak/>
        <w:t>- должны фиксировать в ЕГАИС факт подтверждения закупки АП и пива с 01.01.2016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- могут не фиксировать факт розничной продажи АП и пива.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b/>
          <w:bCs/>
          <w:sz w:val="28"/>
          <w:szCs w:val="28"/>
        </w:rPr>
        <w:t>Особенности функционирования ЕГАИС</w:t>
      </w:r>
    </w:p>
    <w:p w:rsidR="002F06FA" w:rsidRPr="00C9557C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Все бутылки с алкогольными напитками будут маркированы штрих кодом, содержащим сведения о производителе, лицензии, дате разлива и прочую информацию и продукте. Штрих код товара будет считан на кассе и информация зафиксируется в системе ЕГАИС.</w:t>
      </w:r>
    </w:p>
    <w:p w:rsidR="002F06FA" w:rsidRDefault="002F06FA" w:rsidP="002F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Данная система несет существенные преимущества не только для государственных органов, но и для потребителей. Ведь теперь реализовать некачественные алкогольные напитки будет гораздо сложнее, поскольку всегда можно увидеть сведения о производителе.</w:t>
      </w:r>
    </w:p>
    <w:p w:rsidR="001A145D" w:rsidRPr="001A145D" w:rsidRDefault="001A145D" w:rsidP="002F0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5D">
        <w:rPr>
          <w:rFonts w:ascii="Times New Roman" w:hAnsi="Times New Roman" w:cs="Times New Roman"/>
          <w:b/>
          <w:sz w:val="28"/>
          <w:szCs w:val="28"/>
        </w:rPr>
        <w:t>Штрафные санкции за нарушение законодательства</w:t>
      </w:r>
    </w:p>
    <w:p w:rsidR="001A145D" w:rsidRPr="001A145D" w:rsidRDefault="001A145D" w:rsidP="001A145D">
      <w:pPr>
        <w:jc w:val="both"/>
        <w:rPr>
          <w:rFonts w:ascii="Times New Roman" w:hAnsi="Times New Roman" w:cs="Times New Roman"/>
          <w:sz w:val="28"/>
          <w:szCs w:val="28"/>
        </w:rPr>
      </w:pPr>
      <w:r w:rsidRPr="001A145D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</w:t>
      </w:r>
      <w:r w:rsidRPr="001A14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145D">
        <w:rPr>
          <w:rFonts w:ascii="Times New Roman" w:hAnsi="Times New Roman" w:cs="Times New Roman"/>
          <w:b/>
          <w:bCs/>
          <w:sz w:val="28"/>
          <w:szCs w:val="28"/>
        </w:rPr>
        <w:t xml:space="preserve"> 14.19.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КоАП РФ</w:t>
      </w:r>
      <w:r w:rsidRPr="001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145D">
        <w:rPr>
          <w:rFonts w:ascii="Times New Roman" w:hAnsi="Times New Roman" w:cs="Times New Roman"/>
          <w:sz w:val="28"/>
          <w:szCs w:val="28"/>
        </w:rPr>
        <w:t>арушение установленного порядка учета этилового спирта, алкогольной и спиртосодержащей продукции при их производстве или обороте -</w:t>
      </w:r>
    </w:p>
    <w:p w:rsidR="001A145D" w:rsidRPr="001A145D" w:rsidRDefault="001A145D" w:rsidP="001A14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902"/>
      <w:r w:rsidRPr="001A145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Pr="001A145D">
        <w:rPr>
          <w:rFonts w:ascii="Times New Roman" w:hAnsi="Times New Roman" w:cs="Times New Roman"/>
          <w:b/>
          <w:sz w:val="28"/>
          <w:szCs w:val="28"/>
        </w:rPr>
        <w:t>на должностных лиц в размере от десяти тысяч до пятнадцати тысяч рублей; на юридических лиц - от ста пятидесяти тысяч до двухсот тысяч рублей</w:t>
      </w:r>
      <w:r w:rsidRPr="001A145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F06FA" w:rsidRPr="00C9557C" w:rsidRDefault="002F06FA" w:rsidP="002F06FA">
      <w:pPr>
        <w:rPr>
          <w:rFonts w:ascii="Times New Roman" w:hAnsi="Times New Roman" w:cs="Times New Roman"/>
          <w:sz w:val="28"/>
          <w:szCs w:val="28"/>
        </w:rPr>
      </w:pPr>
      <w:r w:rsidRPr="00C9557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1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1945"/>
      </w:tblGrid>
      <w:tr w:rsidR="002F06FA" w:rsidRPr="003D58BC" w:rsidTr="002F06FA">
        <w:trPr>
          <w:tblCellSpacing w:w="0" w:type="dxa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Фиксация в ЕГАИС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вступления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медовухи, с производственной мощностью более 300 тысяч декалитров в год и оснащенных основным технологическим оборудованием в соответствии с Распоряжение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</w:t>
            </w:r>
            <w:r w:rsidRPr="003D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отражения производства и оборота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производство пива и пивных напитков, сидра, </w:t>
            </w:r>
            <w:proofErr w:type="spellStart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, медовухи, с производственной мощностью менее 300 тысяч декалитров в год и оснащенных основным технологическим оборудованием в соответствии с Распоряжение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отражения оборота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закупку, хранение и поставку алкогольной и спиртосодержащей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отражения оборота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осуществляющих закупку пива и пивных напитков, сидра, </w:t>
            </w:r>
            <w:proofErr w:type="spellStart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, медовухи в целях последующей розничной продажи такой продукции, должны обеспечивать прием и передачу информации об обороте такой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в городских поселениях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6FA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розничной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в сельских поселениях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2F06FA" w:rsidRPr="003D58BC" w:rsidTr="002F06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6FA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В части розничной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8BC" w:rsidRDefault="002F06FA" w:rsidP="002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BC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</w:tbl>
    <w:p w:rsidR="00B16456" w:rsidRDefault="00B16456"/>
    <w:sectPr w:rsidR="00B16456" w:rsidSect="00E233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01"/>
    <w:rsid w:val="001A145D"/>
    <w:rsid w:val="002F06FA"/>
    <w:rsid w:val="00314201"/>
    <w:rsid w:val="003D58BC"/>
    <w:rsid w:val="0069290B"/>
    <w:rsid w:val="00B16456"/>
    <w:rsid w:val="00C9557C"/>
    <w:rsid w:val="00E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6</cp:revision>
  <dcterms:created xsi:type="dcterms:W3CDTF">2016-01-19T06:08:00Z</dcterms:created>
  <dcterms:modified xsi:type="dcterms:W3CDTF">2016-01-19T06:29:00Z</dcterms:modified>
</cp:coreProperties>
</file>